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57741" w14:textId="77777777" w:rsidR="00323C82" w:rsidRDefault="00323C82" w:rsidP="00422358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bookmarkStart w:id="0" w:name="_Hlk55380024"/>
    </w:p>
    <w:p w14:paraId="61FD70AA" w14:textId="40ADAEBE" w:rsidR="00422358" w:rsidRPr="00706F8C" w:rsidRDefault="00422358" w:rsidP="00422358">
      <w:pPr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706F8C">
        <w:rPr>
          <w:rFonts w:ascii="Arial" w:hAnsi="Arial" w:cs="Arial"/>
          <w:b/>
          <w:sz w:val="28"/>
          <w:szCs w:val="28"/>
        </w:rPr>
        <w:t>SZCZEGÓŁOWY OPIS PRZEDMIOTU ZAMÓWIENIA</w:t>
      </w:r>
    </w:p>
    <w:p w14:paraId="4553A7A4" w14:textId="77777777" w:rsidR="00422358" w:rsidRPr="00706F8C" w:rsidRDefault="00422358" w:rsidP="00422358">
      <w:pPr>
        <w:rPr>
          <w:rFonts w:ascii="Arial" w:hAnsi="Arial" w:cs="Arial"/>
          <w:sz w:val="16"/>
          <w:szCs w:val="16"/>
        </w:rPr>
      </w:pPr>
    </w:p>
    <w:p w14:paraId="355312A6" w14:textId="35541CFE" w:rsidR="00422358" w:rsidRPr="00706F8C" w:rsidRDefault="00422358" w:rsidP="00422358">
      <w:pPr>
        <w:ind w:firstLine="708"/>
        <w:jc w:val="right"/>
        <w:rPr>
          <w:rFonts w:ascii="Arial" w:hAnsi="Arial" w:cs="Arial"/>
          <w:b/>
          <w:sz w:val="18"/>
          <w:szCs w:val="18"/>
        </w:rPr>
      </w:pPr>
      <w:r w:rsidRPr="00706F8C">
        <w:rPr>
          <w:rFonts w:ascii="Arial" w:hAnsi="Arial" w:cs="Arial"/>
          <w:b/>
          <w:sz w:val="18"/>
          <w:szCs w:val="18"/>
        </w:rPr>
        <w:t>Załącznik nr 1</w:t>
      </w:r>
      <w:r w:rsidR="00C74822">
        <w:rPr>
          <w:rFonts w:ascii="Arial" w:hAnsi="Arial" w:cs="Arial"/>
          <w:b/>
          <w:sz w:val="18"/>
          <w:szCs w:val="18"/>
        </w:rPr>
        <w:t>4</w:t>
      </w:r>
      <w:r w:rsidR="00ED747E" w:rsidRPr="00706F8C">
        <w:rPr>
          <w:rFonts w:ascii="Arial" w:hAnsi="Arial" w:cs="Arial"/>
          <w:b/>
          <w:sz w:val="18"/>
          <w:szCs w:val="18"/>
        </w:rPr>
        <w:t xml:space="preserve"> </w:t>
      </w:r>
      <w:r w:rsidRPr="00706F8C">
        <w:rPr>
          <w:rFonts w:ascii="Arial" w:hAnsi="Arial" w:cs="Arial"/>
          <w:b/>
          <w:sz w:val="18"/>
          <w:szCs w:val="18"/>
        </w:rPr>
        <w:t>– wzorce konduktometryczne</w:t>
      </w:r>
    </w:p>
    <w:p w14:paraId="30C0DE4E" w14:textId="77777777" w:rsidR="00422358" w:rsidRPr="00706F8C" w:rsidRDefault="00422358" w:rsidP="00422358">
      <w:pPr>
        <w:rPr>
          <w:rFonts w:ascii="Arial" w:hAnsi="Arial" w:cs="Arial"/>
          <w:sz w:val="16"/>
          <w:szCs w:val="16"/>
        </w:rPr>
      </w:pPr>
    </w:p>
    <w:tbl>
      <w:tblPr>
        <w:tblW w:w="13406" w:type="dxa"/>
        <w:jc w:val="center"/>
        <w:tblBorders>
          <w:top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5"/>
        <w:gridCol w:w="4095"/>
        <w:gridCol w:w="969"/>
        <w:gridCol w:w="709"/>
        <w:gridCol w:w="1134"/>
        <w:gridCol w:w="425"/>
        <w:gridCol w:w="992"/>
        <w:gridCol w:w="1226"/>
        <w:gridCol w:w="1276"/>
        <w:gridCol w:w="2215"/>
      </w:tblGrid>
      <w:tr w:rsidR="00422358" w:rsidRPr="00706F8C" w14:paraId="33C0FE19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2E13" w14:textId="77777777" w:rsidR="00422358" w:rsidRPr="00706F8C" w:rsidRDefault="00422358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  <w:bookmarkStart w:id="1" w:name="_Hlk55371432"/>
          </w:p>
          <w:p w14:paraId="647D83A4" w14:textId="77777777" w:rsidR="00422358" w:rsidRPr="00706F8C" w:rsidRDefault="00422358" w:rsidP="00A71B0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0046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53264E8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7FA003E2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C1E9B1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2EF70F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8A010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1B166B2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DA630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D4C04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07A015C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92D9FA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422358" w:rsidRPr="00706F8C" w14:paraId="3A5C8842" w14:textId="77777777" w:rsidTr="00323C82">
        <w:trPr>
          <w:cantSplit/>
          <w:trHeight w:val="1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0DA5B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57D4D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4494D7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0ED9D7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C7EFDC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A49B433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2C3DF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711675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77552E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B94E9" w14:textId="77777777" w:rsidR="00422358" w:rsidRPr="00706F8C" w:rsidRDefault="00422358" w:rsidP="00A71B0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bookmarkEnd w:id="1"/>
      <w:tr w:rsidR="00C935D8" w:rsidRPr="00706F8C" w14:paraId="75696422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42F1C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5EE9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B81C3D" w14:textId="648B4FC6" w:rsid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(CRM)- wzorzec konduktometryczny typ. 0,005 D             o przewodności elektrycznej właściwej 720µS/cm  </w:t>
            </w:r>
          </w:p>
          <w:p w14:paraId="4F805757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F0048F" w14:textId="6B969755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BD56B" w14:textId="62FB4AFA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C935D8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C935D8">
              <w:rPr>
                <w:rFonts w:ascii="Arial" w:hAnsi="Arial" w:cs="Arial"/>
                <w:sz w:val="20"/>
                <w:szCs w:val="20"/>
              </w:rPr>
              <w:t xml:space="preserve">                o obj.    100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935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19E6" w14:textId="5BE937A0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976F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545C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C2ED02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0B6062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7D76C7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28EB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C935D8" w:rsidRPr="00706F8C" w14:paraId="7DD5B940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56E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BB82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020B4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- wzorzec konduktometryczny typ. 0,01 D o przewodności elektrycznej właściwej 1410 µS/cm </w:t>
            </w:r>
          </w:p>
          <w:p w14:paraId="37999AC9" w14:textId="18D34EE4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3D3B5" w14:textId="6B1362D6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C935D8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C935D8">
              <w:rPr>
                <w:rFonts w:ascii="Arial" w:hAnsi="Arial" w:cs="Arial"/>
                <w:sz w:val="20"/>
                <w:szCs w:val="20"/>
              </w:rPr>
              <w:t xml:space="preserve">                o obj.  100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935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938E" w14:textId="5102FB3C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8F65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3E33E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319B4A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1F3095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97C801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09C3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C935D8" w:rsidRPr="00706F8C" w14:paraId="755C1CC3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0D334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83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61A16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wzorzec konduktometryczny o przewodności elektrycznej właściwej 1000 µS/cm </w:t>
            </w:r>
          </w:p>
          <w:p w14:paraId="6B231B2C" w14:textId="767A18E6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66A69" w14:textId="26586653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C935D8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C935D8">
              <w:rPr>
                <w:rFonts w:ascii="Arial" w:hAnsi="Arial" w:cs="Arial"/>
                <w:sz w:val="20"/>
                <w:szCs w:val="20"/>
              </w:rPr>
              <w:t xml:space="preserve">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08B4" w14:textId="46DD67C5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38A9A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90C0A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FAA2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AFA82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D2E863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A0058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miesięcy</w:t>
            </w:r>
          </w:p>
        </w:tc>
      </w:tr>
      <w:tr w:rsidR="00C935D8" w:rsidRPr="00706F8C" w14:paraId="40A81503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85B2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0451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7B2D7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(CRM)- wzorzec konduktometryczny o przewodności elektrycznej właściwej 3000 µS/cm </w:t>
            </w:r>
          </w:p>
          <w:p w14:paraId="465DB9D0" w14:textId="3F34A504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E47D1" w14:textId="2998C35B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C935D8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C935D8">
              <w:rPr>
                <w:rFonts w:ascii="Arial" w:hAnsi="Arial" w:cs="Arial"/>
                <w:sz w:val="20"/>
                <w:szCs w:val="20"/>
              </w:rPr>
              <w:t xml:space="preserve"> 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5DBF0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37D2C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5EBE9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E804D6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0E729C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4FC7F4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6AA16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miesięcy</w:t>
            </w:r>
          </w:p>
        </w:tc>
      </w:tr>
      <w:tr w:rsidR="00323C82" w:rsidRPr="00706F8C" w14:paraId="21575192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7600" w14:textId="77777777" w:rsidR="00323C82" w:rsidRPr="00706F8C" w:rsidRDefault="00323C82" w:rsidP="005B02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4"/>
                <w:szCs w:val="16"/>
              </w:rPr>
            </w:pPr>
          </w:p>
          <w:p w14:paraId="705FB8F6" w14:textId="77777777" w:rsidR="00323C82" w:rsidRPr="00706F8C" w:rsidRDefault="00323C82" w:rsidP="005B0262">
            <w:pPr>
              <w:ind w:left="360" w:hanging="360"/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proofErr w:type="spellStart"/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7A2D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0E3ED41F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Przedmiot zamówienia</w:t>
            </w:r>
          </w:p>
          <w:p w14:paraId="1B5C5DB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3EEA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6746D8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Ilość sztuk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5C5ED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netto za opakowanie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56FFDF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A2E1B5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Cena jedn. brutto za opakowanie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9B278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netto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009E00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Wartość ogółem brutto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BA623A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Minimalny okres ważności od daty otrzymania</w:t>
            </w:r>
          </w:p>
        </w:tc>
      </w:tr>
      <w:tr w:rsidR="00323C82" w:rsidRPr="00706F8C" w14:paraId="31906E12" w14:textId="77777777" w:rsidTr="00323C82">
        <w:trPr>
          <w:cantSplit/>
          <w:trHeight w:val="1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10351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48F38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31EE5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3B4E80B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6D853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91591F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8D71D7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7 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53F63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6DA396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</w:rPr>
              <w:t>9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99D9E" w14:textId="77777777" w:rsidR="00323C82" w:rsidRPr="00706F8C" w:rsidRDefault="00323C82" w:rsidP="005B0262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16"/>
              </w:rPr>
            </w:pPr>
            <w:r w:rsidRPr="00706F8C">
              <w:rPr>
                <w:rFonts w:ascii="Arial" w:hAnsi="Arial" w:cs="Arial"/>
                <w:b/>
                <w:snapToGrid w:val="0"/>
                <w:color w:val="000000"/>
                <w:sz w:val="16"/>
                <w:szCs w:val="22"/>
              </w:rPr>
              <w:t xml:space="preserve">10 </w:t>
            </w:r>
          </w:p>
        </w:tc>
      </w:tr>
      <w:tr w:rsidR="00C935D8" w:rsidRPr="00706F8C" w14:paraId="7A678071" w14:textId="77777777" w:rsidTr="00323C82">
        <w:trPr>
          <w:cantSplit/>
          <w:trHeight w:val="680"/>
          <w:jc w:val="center"/>
        </w:trPr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FA38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06F8C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2C6A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4D83B" w14:textId="77777777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Certyfikowany materiał odniesienia (CRM) -wzorzec konduktometryczny o przewodności elektrycznej właściwej 100 µS/cm </w:t>
            </w:r>
          </w:p>
          <w:p w14:paraId="709DFFEC" w14:textId="05581918" w:rsidR="00C935D8" w:rsidRPr="00C935D8" w:rsidRDefault="00C935D8" w:rsidP="00C935D8">
            <w:pPr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FE8CF" w14:textId="31B9852C" w:rsidR="00C935D8" w:rsidRPr="00C935D8" w:rsidRDefault="00C935D8" w:rsidP="00C93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5D8">
              <w:rPr>
                <w:rFonts w:ascii="Arial" w:hAnsi="Arial" w:cs="Arial"/>
                <w:sz w:val="20"/>
                <w:szCs w:val="20"/>
              </w:rPr>
              <w:t>Opako-</w:t>
            </w:r>
            <w:proofErr w:type="spellStart"/>
            <w:r w:rsidRPr="00C935D8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C935D8">
              <w:rPr>
                <w:rFonts w:ascii="Arial" w:hAnsi="Arial" w:cs="Arial"/>
                <w:sz w:val="20"/>
                <w:szCs w:val="20"/>
              </w:rPr>
              <w:t xml:space="preserve">                  o obj.  500 cm</w:t>
            </w:r>
            <w:r w:rsidRPr="00C935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33293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82877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28D4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6C57C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707CC9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6FD86D" w14:textId="77777777" w:rsidR="00C935D8" w:rsidRPr="00706F8C" w:rsidRDefault="00C935D8" w:rsidP="00C935D8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EAA49" w14:textId="77777777" w:rsidR="00C935D8" w:rsidRPr="00706F8C" w:rsidRDefault="00C935D8" w:rsidP="00C93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F8C">
              <w:rPr>
                <w:rFonts w:ascii="Arial" w:hAnsi="Arial" w:cs="Arial"/>
                <w:b/>
                <w:bCs/>
                <w:sz w:val="20"/>
                <w:szCs w:val="20"/>
              </w:rPr>
              <w:t>10 miesięcy</w:t>
            </w:r>
          </w:p>
        </w:tc>
      </w:tr>
      <w:tr w:rsidR="00422358" w:rsidRPr="00706F8C" w14:paraId="15D04C3F" w14:textId="77777777" w:rsidTr="00323C82">
        <w:trPr>
          <w:cantSplit/>
          <w:trHeight w:val="680"/>
          <w:jc w:val="center"/>
        </w:trPr>
        <w:tc>
          <w:tcPr>
            <w:tcW w:w="8689" w:type="dxa"/>
            <w:gridSpan w:val="7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B76BA7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06F8C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</w:t>
            </w:r>
          </w:p>
          <w:p w14:paraId="6AA9E891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  <w:r w:rsidRPr="00706F8C">
              <w:rPr>
                <w:rFonts w:ascii="Arial" w:hAnsi="Arial" w:cs="Arial"/>
                <w:b/>
              </w:rPr>
              <w:t xml:space="preserve">                                                                                            RAZEM: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BE91B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3A6FE5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21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76E3A225" w14:textId="77777777" w:rsidR="00422358" w:rsidRPr="00706F8C" w:rsidRDefault="00422358" w:rsidP="00A71B02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14:paraId="7309C874" w14:textId="77777777" w:rsidR="00422358" w:rsidRPr="00706F8C" w:rsidRDefault="00422358" w:rsidP="00422358">
      <w:pPr>
        <w:rPr>
          <w:rFonts w:ascii="Arial" w:hAnsi="Arial" w:cs="Arial"/>
          <w:sz w:val="20"/>
        </w:rPr>
      </w:pPr>
    </w:p>
    <w:p w14:paraId="595BF37D" w14:textId="77777777" w:rsidR="00422358" w:rsidRPr="00706F8C" w:rsidRDefault="00422358" w:rsidP="00422358">
      <w:pPr>
        <w:rPr>
          <w:rFonts w:ascii="Arial" w:hAnsi="Arial" w:cs="Arial"/>
          <w:sz w:val="20"/>
        </w:rPr>
      </w:pPr>
      <w:r w:rsidRPr="00706F8C">
        <w:rPr>
          <w:rFonts w:ascii="Arial" w:hAnsi="Arial" w:cs="Arial"/>
          <w:sz w:val="20"/>
        </w:rPr>
        <w:t>..........................., dnia ...........................</w:t>
      </w:r>
    </w:p>
    <w:p w14:paraId="3798EB3C" w14:textId="77777777" w:rsidR="00422358" w:rsidRPr="00706F8C" w:rsidRDefault="00422358" w:rsidP="00422358">
      <w:pPr>
        <w:rPr>
          <w:rFonts w:ascii="Arial" w:hAnsi="Arial" w:cs="Arial"/>
        </w:rPr>
      </w:pPr>
      <w:r w:rsidRPr="00706F8C">
        <w:rPr>
          <w:rFonts w:ascii="Arial" w:hAnsi="Arial" w:cs="Arial"/>
        </w:rPr>
        <w:t xml:space="preserve">                                                                ............................................</w:t>
      </w:r>
    </w:p>
    <w:p w14:paraId="00853B10" w14:textId="77777777" w:rsidR="00422358" w:rsidRDefault="00422358" w:rsidP="00422358">
      <w:pPr>
        <w:rPr>
          <w:rFonts w:ascii="Arial" w:hAnsi="Arial" w:cs="Arial"/>
          <w:sz w:val="16"/>
          <w:szCs w:val="16"/>
        </w:rPr>
      </w:pPr>
      <w:r w:rsidRPr="00706F8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(podpis i pieczęć Wykonawcy)</w:t>
      </w:r>
    </w:p>
    <w:bookmarkEnd w:id="0"/>
    <w:p w14:paraId="12377542" w14:textId="77777777" w:rsidR="00422358" w:rsidRDefault="00422358" w:rsidP="00422358">
      <w:pPr>
        <w:rPr>
          <w:rFonts w:ascii="Arial" w:hAnsi="Arial" w:cs="Arial"/>
          <w:sz w:val="16"/>
          <w:szCs w:val="16"/>
        </w:rPr>
      </w:pPr>
    </w:p>
    <w:sectPr w:rsidR="00422358" w:rsidSect="001C676E">
      <w:headerReference w:type="default" r:id="rId6"/>
      <w:footerReference w:type="default" r:id="rId7"/>
      <w:pgSz w:w="16838" w:h="11906" w:orient="landscape"/>
      <w:pgMar w:top="1668" w:right="209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E6834" w14:textId="77777777" w:rsidR="00E13922" w:rsidRDefault="00E13922" w:rsidP="003D0F16">
      <w:r>
        <w:separator/>
      </w:r>
    </w:p>
  </w:endnote>
  <w:endnote w:type="continuationSeparator" w:id="0">
    <w:p w14:paraId="759C8E1E" w14:textId="77777777" w:rsidR="00E13922" w:rsidRDefault="00E13922" w:rsidP="003D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8678"/>
      <w:docPartObj>
        <w:docPartGallery w:val="Page Numbers (Bottom of Page)"/>
        <w:docPartUnique/>
      </w:docPartObj>
    </w:sdtPr>
    <w:sdtEndPr/>
    <w:sdtContent>
      <w:sdt>
        <w:sdtPr>
          <w:id w:val="1678679"/>
          <w:docPartObj>
            <w:docPartGallery w:val="Page Numbers (Top of Page)"/>
            <w:docPartUnique/>
          </w:docPartObj>
        </w:sdtPr>
        <w:sdtEndPr/>
        <w:sdtContent>
          <w:p w14:paraId="29EF2DD8" w14:textId="77777777" w:rsidR="00250017" w:rsidRDefault="00250017" w:rsidP="00250017">
            <w:pPr>
              <w:pStyle w:val="Stopka"/>
              <w:pBdr>
                <w:bottom w:val="double" w:sz="6" w:space="0" w:color="auto"/>
              </w:pBdr>
              <w:jc w:val="right"/>
              <w:rPr>
                <w:sz w:val="8"/>
                <w:szCs w:val="8"/>
              </w:rPr>
            </w:pPr>
          </w:p>
          <w:p w14:paraId="57BE8CA9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 xml:space="preserve">Powiatowa Stacja Sanitarno-Epidemiologiczna </w:t>
            </w:r>
          </w:p>
          <w:p w14:paraId="44271D64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ul. Niepodległości 66</w:t>
            </w:r>
          </w:p>
          <w:p w14:paraId="2B9F51AE" w14:textId="77777777" w:rsidR="00250017" w:rsidRPr="00DF2965" w:rsidRDefault="00250017" w:rsidP="00250017">
            <w:pPr>
              <w:pStyle w:val="Stopka"/>
              <w:rPr>
                <w:rFonts w:ascii="Arial" w:hAnsi="Arial" w:cs="Arial"/>
              </w:rPr>
            </w:pPr>
            <w:r w:rsidRPr="00DF2965">
              <w:rPr>
                <w:rFonts w:ascii="Arial" w:hAnsi="Arial" w:cs="Arial"/>
              </w:rPr>
              <w:t>64-100 Leszno</w:t>
            </w:r>
          </w:p>
          <w:p w14:paraId="1A0D5D93" w14:textId="77777777" w:rsidR="00250017" w:rsidRDefault="00250017">
            <w:pPr>
              <w:pStyle w:val="Stopka"/>
              <w:jc w:val="right"/>
            </w:pPr>
            <w:r w:rsidRPr="00250017">
              <w:rPr>
                <w:rFonts w:ascii="Arial" w:hAnsi="Arial" w:cs="Arial"/>
              </w:rPr>
              <w:t xml:space="preserve">Strona 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PAGE</w:instrTex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706F8C">
              <w:rPr>
                <w:rFonts w:ascii="Arial" w:hAnsi="Arial" w:cs="Arial"/>
                <w:b/>
                <w:noProof/>
              </w:rPr>
              <w:t>1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50017">
              <w:rPr>
                <w:rFonts w:ascii="Arial" w:hAnsi="Arial" w:cs="Arial"/>
              </w:rPr>
              <w:t xml:space="preserve"> z 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50017">
              <w:rPr>
                <w:rFonts w:ascii="Arial" w:hAnsi="Arial" w:cs="Arial"/>
                <w:b/>
              </w:rPr>
              <w:instrText>NUMPAGES</w:instrTex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706F8C">
              <w:rPr>
                <w:rFonts w:ascii="Arial" w:hAnsi="Arial" w:cs="Arial"/>
                <w:b/>
                <w:noProof/>
              </w:rPr>
              <w:t>1</w:t>
            </w:r>
            <w:r w:rsidR="000F1056" w:rsidRPr="0025001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DCB9052" w14:textId="77777777" w:rsidR="00CE5BD2" w:rsidRDefault="00CE5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4C82D" w14:textId="77777777" w:rsidR="00E13922" w:rsidRDefault="00E13922" w:rsidP="003D0F16">
      <w:r>
        <w:separator/>
      </w:r>
    </w:p>
  </w:footnote>
  <w:footnote w:type="continuationSeparator" w:id="0">
    <w:p w14:paraId="31C28EB1" w14:textId="77777777" w:rsidR="00E13922" w:rsidRDefault="00E13922" w:rsidP="003D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4D317" w14:textId="77777777" w:rsidR="003D0F16" w:rsidRDefault="001C676E">
    <w:pPr>
      <w:pStyle w:val="Nagwek"/>
    </w:pPr>
    <w:r w:rsidRPr="001C676E">
      <w:rPr>
        <w:noProof/>
      </w:rPr>
      <w:drawing>
        <wp:anchor distT="0" distB="0" distL="114935" distR="114935" simplePos="0" relativeHeight="251658752" behindDoc="0" locked="0" layoutInCell="1" allowOverlap="1" wp14:anchorId="7C1D98A7" wp14:editId="167627A5">
          <wp:simplePos x="0" y="0"/>
          <wp:positionH relativeFrom="page">
            <wp:posOffset>539750</wp:posOffset>
          </wp:positionH>
          <wp:positionV relativeFrom="page">
            <wp:posOffset>318770</wp:posOffset>
          </wp:positionV>
          <wp:extent cx="621030" cy="619125"/>
          <wp:effectExtent l="19050" t="0" r="7620" b="0"/>
          <wp:wrapSquare wrapText="bothSides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F42F5F8" w14:textId="77777777" w:rsidR="001C676E" w:rsidRDefault="00250017" w:rsidP="00956C11">
    <w:pPr>
      <w:pStyle w:val="Nagwek"/>
      <w:tabs>
        <w:tab w:val="left" w:pos="709"/>
      </w:tabs>
    </w:pPr>
    <w:r>
      <w:t xml:space="preserve">             </w:t>
    </w:r>
    <w:r w:rsidR="00956C11">
      <w:tab/>
    </w:r>
    <w:r w:rsidR="001C676E">
      <w:t xml:space="preserve">    </w:t>
    </w:r>
  </w:p>
  <w:p w14:paraId="36E2F20D" w14:textId="2B7FADD3" w:rsidR="003D0F16" w:rsidRDefault="001C676E" w:rsidP="00956C11">
    <w:pPr>
      <w:pStyle w:val="Nagwek"/>
      <w:tabs>
        <w:tab w:val="left" w:pos="709"/>
      </w:tabs>
    </w:pPr>
    <w:r>
      <w:t xml:space="preserve">         </w:t>
    </w:r>
    <w:r w:rsidR="00250017" w:rsidRPr="00DF2965">
      <w:rPr>
        <w:rFonts w:ascii="Arial" w:hAnsi="Arial" w:cs="Arial"/>
      </w:rPr>
      <w:t xml:space="preserve">Znak sprawy: </w:t>
    </w:r>
    <w:r w:rsidR="00250017" w:rsidRPr="00E228CF">
      <w:rPr>
        <w:rFonts w:ascii="Arial" w:hAnsi="Arial" w:cs="Arial"/>
        <w:b/>
      </w:rPr>
      <w:t>OEA</w:t>
    </w:r>
    <w:r w:rsidR="00323C82">
      <w:rPr>
        <w:rFonts w:ascii="Arial" w:hAnsi="Arial" w:cs="Arial"/>
        <w:b/>
      </w:rPr>
      <w:t>.SA.272.5.</w:t>
    </w:r>
    <w:r w:rsidR="00BE3F5A">
      <w:rPr>
        <w:rFonts w:ascii="Arial" w:hAnsi="Arial" w:cs="Arial"/>
        <w:b/>
      </w:rPr>
      <w:t>20</w:t>
    </w:r>
  </w:p>
  <w:p w14:paraId="3B6CB716" w14:textId="77777777" w:rsidR="003D0F16" w:rsidRDefault="00250017" w:rsidP="003D0F16">
    <w:pPr>
      <w:pStyle w:val="Nagwek"/>
      <w:ind w:left="708"/>
      <w:jc w:val="center"/>
      <w:rPr>
        <w:rFonts w:ascii="Arial" w:hAnsi="Arial" w:cs="Arial"/>
      </w:rPr>
    </w:pPr>
    <w:r w:rsidRPr="00DF2965">
      <w:rPr>
        <w:rFonts w:ascii="Arial" w:hAnsi="Arial" w:cs="Arial"/>
      </w:rPr>
      <w:t xml:space="preserve">Przetarg nieograniczony na dostawę pożywek, szkła </w:t>
    </w:r>
    <w:r>
      <w:rPr>
        <w:rFonts w:ascii="Arial" w:hAnsi="Arial" w:cs="Arial"/>
      </w:rPr>
      <w:t xml:space="preserve">i naczyń laboratoryjnych, sprzętu jednorazowego użytku, </w:t>
    </w:r>
    <w:r w:rsidRPr="00DF2965">
      <w:rPr>
        <w:rFonts w:ascii="Arial" w:hAnsi="Arial" w:cs="Arial"/>
      </w:rPr>
      <w:t xml:space="preserve">testów do </w:t>
    </w:r>
    <w:r>
      <w:rPr>
        <w:rFonts w:ascii="Arial" w:hAnsi="Arial" w:cs="Arial"/>
      </w:rPr>
      <w:t xml:space="preserve">  </w:t>
    </w:r>
    <w:r w:rsidRPr="00DF2965">
      <w:rPr>
        <w:rFonts w:ascii="Arial" w:hAnsi="Arial" w:cs="Arial"/>
      </w:rPr>
      <w:t>mikrobiologii</w:t>
    </w:r>
    <w:r>
      <w:rPr>
        <w:rFonts w:ascii="Arial" w:hAnsi="Arial" w:cs="Arial"/>
      </w:rPr>
      <w:t>,</w:t>
    </w:r>
    <w:r w:rsidRPr="009C2BAA">
      <w:rPr>
        <w:rFonts w:ascii="Arial" w:hAnsi="Arial" w:cs="Arial"/>
      </w:rPr>
      <w:t xml:space="preserve"> </w:t>
    </w:r>
    <w:r w:rsidRPr="00DF2965">
      <w:rPr>
        <w:rFonts w:ascii="Arial" w:hAnsi="Arial" w:cs="Arial"/>
      </w:rPr>
      <w:t>wzorców</w:t>
    </w:r>
    <w:r>
      <w:rPr>
        <w:rFonts w:ascii="Arial" w:hAnsi="Arial" w:cs="Arial"/>
      </w:rPr>
      <w:t xml:space="preserve"> oraz odczynników chemicznych</w:t>
    </w:r>
  </w:p>
  <w:p w14:paraId="54B8A314" w14:textId="77777777" w:rsidR="00043888" w:rsidRPr="00DF2965" w:rsidRDefault="00043888" w:rsidP="001C676E">
    <w:pPr>
      <w:pBdr>
        <w:bottom w:val="double" w:sz="6" w:space="4" w:color="auto"/>
      </w:pBdr>
      <w:jc w:val="center"/>
      <w:rPr>
        <w:rFonts w:ascii="Arial" w:hAnsi="Arial" w:cs="Arial"/>
        <w:sz w:val="8"/>
        <w:szCs w:val="8"/>
      </w:rPr>
    </w:pPr>
  </w:p>
  <w:p w14:paraId="4A55192C" w14:textId="77777777" w:rsidR="00FA647E" w:rsidRPr="003D0F16" w:rsidRDefault="00FA647E" w:rsidP="003D0F16">
    <w:pPr>
      <w:pStyle w:val="Nagwek"/>
      <w:ind w:left="708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16"/>
    <w:rsid w:val="00043888"/>
    <w:rsid w:val="000C752B"/>
    <w:rsid w:val="000D16C6"/>
    <w:rsid w:val="000F1056"/>
    <w:rsid w:val="00120DF0"/>
    <w:rsid w:val="001503C2"/>
    <w:rsid w:val="00182714"/>
    <w:rsid w:val="001C676E"/>
    <w:rsid w:val="001D7CDA"/>
    <w:rsid w:val="001E5372"/>
    <w:rsid w:val="001E7C2D"/>
    <w:rsid w:val="00250017"/>
    <w:rsid w:val="00254E6A"/>
    <w:rsid w:val="00262C7C"/>
    <w:rsid w:val="002A79C9"/>
    <w:rsid w:val="002B2038"/>
    <w:rsid w:val="002D4BBA"/>
    <w:rsid w:val="002E1967"/>
    <w:rsid w:val="00323C82"/>
    <w:rsid w:val="00361FFB"/>
    <w:rsid w:val="003C76D4"/>
    <w:rsid w:val="003D0F16"/>
    <w:rsid w:val="003D4A73"/>
    <w:rsid w:val="003F44B0"/>
    <w:rsid w:val="0040421D"/>
    <w:rsid w:val="00413C8A"/>
    <w:rsid w:val="00415E5F"/>
    <w:rsid w:val="00422358"/>
    <w:rsid w:val="00433729"/>
    <w:rsid w:val="004A0D1C"/>
    <w:rsid w:val="004E5A77"/>
    <w:rsid w:val="00512BF7"/>
    <w:rsid w:val="005317C8"/>
    <w:rsid w:val="00533959"/>
    <w:rsid w:val="00537F8F"/>
    <w:rsid w:val="005A137A"/>
    <w:rsid w:val="005B3E3E"/>
    <w:rsid w:val="005D3881"/>
    <w:rsid w:val="005E6586"/>
    <w:rsid w:val="0061083C"/>
    <w:rsid w:val="00676B7D"/>
    <w:rsid w:val="006A0875"/>
    <w:rsid w:val="006B5E4D"/>
    <w:rsid w:val="00706F8C"/>
    <w:rsid w:val="0071650B"/>
    <w:rsid w:val="00756FDD"/>
    <w:rsid w:val="0079030E"/>
    <w:rsid w:val="00831F24"/>
    <w:rsid w:val="00846799"/>
    <w:rsid w:val="0087244A"/>
    <w:rsid w:val="008A4077"/>
    <w:rsid w:val="0091620D"/>
    <w:rsid w:val="00946F30"/>
    <w:rsid w:val="00956C11"/>
    <w:rsid w:val="009E0E97"/>
    <w:rsid w:val="009F6639"/>
    <w:rsid w:val="00A244D9"/>
    <w:rsid w:val="00A31CCD"/>
    <w:rsid w:val="00A50566"/>
    <w:rsid w:val="00A94D30"/>
    <w:rsid w:val="00A95C59"/>
    <w:rsid w:val="00AA42E1"/>
    <w:rsid w:val="00AB5062"/>
    <w:rsid w:val="00AE166D"/>
    <w:rsid w:val="00B909D1"/>
    <w:rsid w:val="00BE3F5A"/>
    <w:rsid w:val="00BF4532"/>
    <w:rsid w:val="00C74822"/>
    <w:rsid w:val="00C935D8"/>
    <w:rsid w:val="00CE5BD2"/>
    <w:rsid w:val="00D313F4"/>
    <w:rsid w:val="00D802F1"/>
    <w:rsid w:val="00E06B2A"/>
    <w:rsid w:val="00E13922"/>
    <w:rsid w:val="00E445F6"/>
    <w:rsid w:val="00E4672C"/>
    <w:rsid w:val="00E54604"/>
    <w:rsid w:val="00E92078"/>
    <w:rsid w:val="00ED51E5"/>
    <w:rsid w:val="00ED747E"/>
    <w:rsid w:val="00EF75BC"/>
    <w:rsid w:val="00F95C4F"/>
    <w:rsid w:val="00FA647E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632BA"/>
  <w15:docId w15:val="{4331A274-B382-45FA-9830-CC3B7971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35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1967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E1967"/>
    <w:pPr>
      <w:keepNext/>
      <w:ind w:left="214"/>
      <w:outlineLvl w:val="1"/>
    </w:pPr>
    <w:rPr>
      <w:rFonts w:ascii="Arial" w:hAnsi="Arial"/>
      <w:b/>
      <w:color w:val="FF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2E1967"/>
    <w:pPr>
      <w:keepNext/>
      <w:jc w:val="center"/>
      <w:outlineLvl w:val="2"/>
    </w:pPr>
    <w:rPr>
      <w:rFonts w:ascii="Tahoma" w:hAnsi="Tahoma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967"/>
    <w:rPr>
      <w:rFonts w:ascii="Arial" w:hAnsi="Arial"/>
      <w:b/>
    </w:rPr>
  </w:style>
  <w:style w:type="character" w:customStyle="1" w:styleId="Nagwek2Znak">
    <w:name w:val="Nagłówek 2 Znak"/>
    <w:basedOn w:val="Domylnaczcionkaakapitu"/>
    <w:link w:val="Nagwek2"/>
    <w:rsid w:val="002E1967"/>
    <w:rPr>
      <w:rFonts w:ascii="Arial" w:hAnsi="Arial"/>
      <w:b/>
      <w:color w:val="FF0000"/>
    </w:rPr>
  </w:style>
  <w:style w:type="character" w:customStyle="1" w:styleId="Nagwek3Znak">
    <w:name w:val="Nagłówek 3 Znak"/>
    <w:basedOn w:val="Domylnaczcionkaakapitu"/>
    <w:link w:val="Nagwek3"/>
    <w:rsid w:val="002E1967"/>
    <w:rPr>
      <w:rFonts w:ascii="Tahoma" w:hAnsi="Tahoma"/>
      <w:i/>
    </w:rPr>
  </w:style>
  <w:style w:type="paragraph" w:styleId="Nagwek">
    <w:name w:val="header"/>
    <w:basedOn w:val="Normalny"/>
    <w:link w:val="Nagwek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D0F16"/>
  </w:style>
  <w:style w:type="paragraph" w:styleId="Stopka">
    <w:name w:val="footer"/>
    <w:basedOn w:val="Normalny"/>
    <w:link w:val="StopkaZnak"/>
    <w:uiPriority w:val="99"/>
    <w:unhideWhenUsed/>
    <w:rsid w:val="003D0F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D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4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1767</Characters>
  <Application>Microsoft Office Word</Application>
  <DocSecurity>0</DocSecurity>
  <Lines>14</Lines>
  <Paragraphs>4</Paragraphs>
  <ScaleCrop>false</ScaleCrop>
  <Company>PSSE Leszno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SGilewski</cp:lastModifiedBy>
  <cp:revision>8</cp:revision>
  <cp:lastPrinted>2019-11-07T09:44:00Z</cp:lastPrinted>
  <dcterms:created xsi:type="dcterms:W3CDTF">2020-06-10T07:06:00Z</dcterms:created>
  <dcterms:modified xsi:type="dcterms:W3CDTF">2020-11-12T09:46:00Z</dcterms:modified>
</cp:coreProperties>
</file>